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6DC2" w14:textId="0E2E450F" w:rsidR="00DF3AE6" w:rsidRPr="00920F59" w:rsidRDefault="00DF3AE6" w:rsidP="005D7078">
      <w:pPr>
        <w:rPr>
          <w:rFonts w:ascii="Helvetica" w:hAnsi="Helvetica"/>
          <w:b/>
          <w:bCs/>
        </w:rPr>
      </w:pPr>
      <w:r w:rsidRPr="00920F59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3B4D195A" wp14:editId="3B0453B3">
            <wp:simplePos x="0" y="0"/>
            <wp:positionH relativeFrom="column">
              <wp:posOffset>5080368</wp:posOffset>
            </wp:positionH>
            <wp:positionV relativeFrom="paragraph">
              <wp:posOffset>-3884596</wp:posOffset>
            </wp:positionV>
            <wp:extent cx="10160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IM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D8F5B" w14:textId="18B2608A" w:rsidR="00DF3AE6" w:rsidRPr="00920F59" w:rsidRDefault="00DF3AE6" w:rsidP="00DF3AE6">
      <w:pPr>
        <w:jc w:val="center"/>
        <w:rPr>
          <w:rFonts w:ascii="Helvetica" w:hAnsi="Helvetica"/>
          <w:b/>
          <w:bCs/>
        </w:rPr>
      </w:pPr>
    </w:p>
    <w:p w14:paraId="62300C81" w14:textId="77777777" w:rsidR="00920F59" w:rsidRDefault="00920F59" w:rsidP="005D7078">
      <w:pPr>
        <w:rPr>
          <w:rFonts w:ascii="Helvetica" w:hAnsi="Helvetica"/>
          <w:b/>
          <w:bCs/>
        </w:rPr>
      </w:pPr>
    </w:p>
    <w:p w14:paraId="70665BA1" w14:textId="0831507B" w:rsidR="003A4EA3" w:rsidRPr="00920F59" w:rsidRDefault="003A4EA3" w:rsidP="005D7078">
      <w:pPr>
        <w:rPr>
          <w:rFonts w:ascii="Helvetica" w:hAnsi="Helvetica"/>
          <w:b/>
          <w:bCs/>
        </w:rPr>
      </w:pPr>
      <w:r w:rsidRPr="00920F59">
        <w:rPr>
          <w:rFonts w:ascii="Helvetica" w:hAnsi="Helvetica"/>
          <w:b/>
          <w:bCs/>
        </w:rPr>
        <w:t xml:space="preserve">Beirut &amp; Beyond International Music Festival kicks off </w:t>
      </w:r>
      <w:r w:rsidR="00840ED4">
        <w:rPr>
          <w:rFonts w:ascii="Helvetica" w:hAnsi="Helvetica"/>
          <w:b/>
          <w:bCs/>
        </w:rPr>
        <w:t xml:space="preserve">its 2016 series of activities </w:t>
      </w:r>
      <w:r w:rsidRPr="00920F59">
        <w:rPr>
          <w:rFonts w:ascii="Helvetica" w:hAnsi="Helvetica"/>
          <w:b/>
          <w:bCs/>
        </w:rPr>
        <w:t xml:space="preserve">with concert featuring Maurice </w:t>
      </w:r>
      <w:proofErr w:type="spellStart"/>
      <w:r w:rsidRPr="00920F59">
        <w:rPr>
          <w:rFonts w:ascii="Helvetica" w:hAnsi="Helvetica"/>
          <w:b/>
          <w:bCs/>
        </w:rPr>
        <w:t>Louca</w:t>
      </w:r>
      <w:proofErr w:type="spellEnd"/>
      <w:r w:rsidRPr="00920F59">
        <w:rPr>
          <w:rFonts w:ascii="Helvetica" w:hAnsi="Helvetica"/>
          <w:b/>
          <w:bCs/>
        </w:rPr>
        <w:t xml:space="preserve"> </w:t>
      </w:r>
      <w:r w:rsidR="00342D8F" w:rsidRPr="00920F59">
        <w:rPr>
          <w:rFonts w:ascii="Helvetica" w:hAnsi="Helvetica"/>
          <w:b/>
          <w:bCs/>
        </w:rPr>
        <w:t xml:space="preserve">and a professional </w:t>
      </w:r>
      <w:r w:rsidR="00840ED4">
        <w:rPr>
          <w:rFonts w:ascii="Helvetica" w:hAnsi="Helvetica"/>
          <w:b/>
          <w:bCs/>
        </w:rPr>
        <w:t>gathering</w:t>
      </w:r>
      <w:r w:rsidR="00920F59" w:rsidRPr="00920F59">
        <w:rPr>
          <w:rFonts w:ascii="Helvetica" w:hAnsi="Helvetica"/>
          <w:b/>
          <w:bCs/>
        </w:rPr>
        <w:t>.</w:t>
      </w:r>
    </w:p>
    <w:p w14:paraId="21D630E4" w14:textId="77777777" w:rsidR="003A4EA3" w:rsidRPr="00920F59" w:rsidRDefault="005E130B" w:rsidP="005E130B">
      <w:pPr>
        <w:rPr>
          <w:rFonts w:ascii="Helvetica" w:hAnsi="Helvetica"/>
        </w:rPr>
      </w:pPr>
      <w:r w:rsidRPr="00920F59">
        <w:rPr>
          <w:rFonts w:ascii="Helvetica" w:hAnsi="Helvetica"/>
          <w:b/>
          <w:bCs/>
        </w:rPr>
        <w:t>Festival dates:</w:t>
      </w:r>
      <w:r w:rsidRPr="00920F59">
        <w:rPr>
          <w:rFonts w:ascii="Helvetica" w:hAnsi="Helvetica"/>
        </w:rPr>
        <w:t xml:space="preserve"> December 8-11, 2016.</w:t>
      </w:r>
    </w:p>
    <w:p w14:paraId="311E68FB" w14:textId="710722A1" w:rsidR="005E130B" w:rsidRPr="00920F59" w:rsidRDefault="00BF4BCB" w:rsidP="005E130B">
      <w:pPr>
        <w:rPr>
          <w:rFonts w:ascii="Helvetica" w:hAnsi="Helvetica"/>
        </w:rPr>
      </w:pPr>
      <w:r w:rsidRPr="00920F59">
        <w:rPr>
          <w:rFonts w:ascii="Helvetica" w:hAnsi="Helvetica"/>
          <w:b/>
          <w:bCs/>
        </w:rPr>
        <w:t xml:space="preserve">First </w:t>
      </w:r>
      <w:r w:rsidR="005E130B" w:rsidRPr="00920F59">
        <w:rPr>
          <w:rFonts w:ascii="Helvetica" w:hAnsi="Helvetica"/>
          <w:b/>
          <w:bCs/>
        </w:rPr>
        <w:t xml:space="preserve">event: </w:t>
      </w:r>
      <w:r w:rsidR="005E130B" w:rsidRPr="00920F59">
        <w:rPr>
          <w:rFonts w:ascii="Helvetica" w:hAnsi="Helvetica"/>
        </w:rPr>
        <w:t xml:space="preserve"> June 16, 2016.</w:t>
      </w:r>
    </w:p>
    <w:p w14:paraId="29F0C758" w14:textId="76079B99" w:rsidR="003154EB" w:rsidRPr="00920F59" w:rsidRDefault="003154EB" w:rsidP="003154EB">
      <w:pPr>
        <w:rPr>
          <w:rFonts w:ascii="Helvetica" w:hAnsi="Helvetica"/>
        </w:rPr>
      </w:pPr>
      <w:r w:rsidRPr="00920F59">
        <w:rPr>
          <w:rFonts w:ascii="Helvetica" w:hAnsi="Helvetica"/>
        </w:rPr>
        <w:t>Beirut, Lebanon</w:t>
      </w:r>
      <w:r w:rsidR="00742BDA" w:rsidRPr="00920F59">
        <w:rPr>
          <w:rFonts w:ascii="Helvetica" w:hAnsi="Helvetica"/>
        </w:rPr>
        <w:t xml:space="preserve"> (June 10</w:t>
      </w:r>
      <w:r w:rsidRPr="00920F59">
        <w:rPr>
          <w:rFonts w:ascii="Helvetica" w:hAnsi="Helvetica"/>
        </w:rPr>
        <w:t>, 2016) – Beirut &amp; Beyond International Music Festival</w:t>
      </w:r>
      <w:r w:rsidR="007C0264" w:rsidRPr="00920F59">
        <w:rPr>
          <w:rFonts w:ascii="Helvetica" w:hAnsi="Helvetica"/>
        </w:rPr>
        <w:t>, in collaboration with Station Beirut</w:t>
      </w:r>
      <w:r w:rsidRPr="00920F59">
        <w:rPr>
          <w:rFonts w:ascii="Helvetica" w:hAnsi="Helvetica"/>
        </w:rPr>
        <w:t xml:space="preserve">, is pleased to </w:t>
      </w:r>
      <w:r w:rsidR="004D4F59">
        <w:rPr>
          <w:rFonts w:ascii="Helvetica" w:hAnsi="Helvetica"/>
        </w:rPr>
        <w:t>begin its 2016 series of activities with a unique</w:t>
      </w:r>
      <w:r w:rsidRPr="00920F59">
        <w:rPr>
          <w:rFonts w:ascii="Helvetica" w:hAnsi="Helvetica"/>
        </w:rPr>
        <w:t xml:space="preserve"> concert featuring Egyptian musician Maurice </w:t>
      </w:r>
      <w:proofErr w:type="spellStart"/>
      <w:r w:rsidRPr="00920F59">
        <w:rPr>
          <w:rFonts w:ascii="Helvetica" w:hAnsi="Helvetica"/>
        </w:rPr>
        <w:t>Louca</w:t>
      </w:r>
      <w:proofErr w:type="spellEnd"/>
      <w:r w:rsidRPr="00920F59">
        <w:rPr>
          <w:rFonts w:ascii="Helvetica" w:hAnsi="Helvetica"/>
        </w:rPr>
        <w:t xml:space="preserve">, accompanied by </w:t>
      </w:r>
      <w:r w:rsidR="00E450B7" w:rsidRPr="00920F59">
        <w:rPr>
          <w:rFonts w:ascii="Helvetica" w:hAnsi="Helvetica"/>
        </w:rPr>
        <w:t xml:space="preserve">Bashar </w:t>
      </w:r>
      <w:proofErr w:type="spellStart"/>
      <w:r w:rsidR="00E450B7" w:rsidRPr="00920F59">
        <w:rPr>
          <w:rFonts w:ascii="Helvetica" w:hAnsi="Helvetica"/>
        </w:rPr>
        <w:t>Farran</w:t>
      </w:r>
      <w:proofErr w:type="spellEnd"/>
      <w:r w:rsidR="00E450B7" w:rsidRPr="00920F59">
        <w:rPr>
          <w:rFonts w:ascii="Helvetica" w:hAnsi="Helvetica"/>
        </w:rPr>
        <w:t xml:space="preserve"> </w:t>
      </w:r>
      <w:r w:rsidR="00850B76" w:rsidRPr="00920F59">
        <w:rPr>
          <w:rFonts w:ascii="Helvetica" w:hAnsi="Helvetica"/>
        </w:rPr>
        <w:t>(L</w:t>
      </w:r>
      <w:r w:rsidR="00E450B7" w:rsidRPr="00920F59">
        <w:rPr>
          <w:rFonts w:ascii="Helvetica" w:hAnsi="Helvetica"/>
        </w:rPr>
        <w:t xml:space="preserve">B) on </w:t>
      </w:r>
      <w:r w:rsidRPr="00920F59">
        <w:rPr>
          <w:rFonts w:ascii="Helvetica" w:hAnsi="Helvetica"/>
        </w:rPr>
        <w:t xml:space="preserve">bass and </w:t>
      </w:r>
      <w:proofErr w:type="spellStart"/>
      <w:r w:rsidR="00E450B7" w:rsidRPr="00920F59">
        <w:rPr>
          <w:rFonts w:ascii="Helvetica" w:hAnsi="Helvetica"/>
        </w:rPr>
        <w:t>Tommaso</w:t>
      </w:r>
      <w:proofErr w:type="spellEnd"/>
      <w:r w:rsidR="00E450B7" w:rsidRPr="00920F59">
        <w:rPr>
          <w:rFonts w:ascii="Helvetica" w:hAnsi="Helvetica"/>
        </w:rPr>
        <w:t xml:space="preserve"> </w:t>
      </w:r>
      <w:proofErr w:type="spellStart"/>
      <w:r w:rsidR="00E450B7" w:rsidRPr="00920F59">
        <w:rPr>
          <w:rFonts w:ascii="Helvetica" w:hAnsi="Helvetica"/>
        </w:rPr>
        <w:t>Cappelatto</w:t>
      </w:r>
      <w:proofErr w:type="spellEnd"/>
      <w:r w:rsidR="00E450B7" w:rsidRPr="00920F59">
        <w:rPr>
          <w:rFonts w:ascii="Helvetica" w:hAnsi="Helvetica"/>
        </w:rPr>
        <w:t xml:space="preserve"> (IT) on </w:t>
      </w:r>
      <w:r w:rsidRPr="00920F59">
        <w:rPr>
          <w:rFonts w:ascii="Helvetica" w:hAnsi="Helvetica"/>
        </w:rPr>
        <w:t>drum</w:t>
      </w:r>
      <w:r w:rsidR="00E450B7" w:rsidRPr="00920F59">
        <w:rPr>
          <w:rFonts w:ascii="Helvetica" w:hAnsi="Helvetica"/>
        </w:rPr>
        <w:t>s</w:t>
      </w:r>
      <w:r w:rsidRPr="00920F59">
        <w:rPr>
          <w:rFonts w:ascii="Helvetica" w:hAnsi="Helvetica"/>
        </w:rPr>
        <w:t xml:space="preserve">, on June 16, 2016 in Beirut, Lebanon. </w:t>
      </w:r>
      <w:bookmarkStart w:id="0" w:name="_GoBack"/>
      <w:bookmarkEnd w:id="0"/>
      <w:r w:rsidRPr="00920F59">
        <w:rPr>
          <w:rFonts w:ascii="Helvetica" w:hAnsi="Helvetica"/>
        </w:rPr>
        <w:t xml:space="preserve">The concert will be the first of a series of activities leading up to the 2016 Beirut &amp; Beyond International Music Festival on December 8-11, 2016. </w:t>
      </w:r>
    </w:p>
    <w:p w14:paraId="128CDF32" w14:textId="1BD0A624" w:rsidR="00977C93" w:rsidRPr="00920F59" w:rsidRDefault="00977C93" w:rsidP="0036718E">
      <w:pPr>
        <w:rPr>
          <w:rFonts w:ascii="Helvetica" w:hAnsi="Helvetica"/>
          <w:b/>
          <w:bCs/>
        </w:rPr>
      </w:pPr>
      <w:r w:rsidRPr="00920F59">
        <w:rPr>
          <w:rFonts w:ascii="Helvetica" w:hAnsi="Helvetica"/>
        </w:rPr>
        <w:t xml:space="preserve">Maurice </w:t>
      </w:r>
      <w:proofErr w:type="spellStart"/>
      <w:r w:rsidRPr="00920F59">
        <w:rPr>
          <w:rFonts w:ascii="Helvetica" w:hAnsi="Helvetica"/>
        </w:rPr>
        <w:t>Louca</w:t>
      </w:r>
      <w:proofErr w:type="spellEnd"/>
      <w:r w:rsidRPr="00920F59">
        <w:rPr>
          <w:rFonts w:ascii="Helvetica" w:hAnsi="Helvetica"/>
        </w:rPr>
        <w:t>, aka “Electronic Wizard,” is an Egyptian musician and composer based in Ca</w:t>
      </w:r>
      <w:r w:rsidR="007C0264" w:rsidRPr="00920F59">
        <w:rPr>
          <w:rFonts w:ascii="Helvetica" w:hAnsi="Helvetica"/>
        </w:rPr>
        <w:t>ir</w:t>
      </w:r>
      <w:r w:rsidRPr="00920F59">
        <w:rPr>
          <w:rFonts w:ascii="Helvetica" w:hAnsi="Helvetica"/>
        </w:rPr>
        <w:t xml:space="preserve">o and is the co-founder of three bands: </w:t>
      </w:r>
      <w:proofErr w:type="spellStart"/>
      <w:r w:rsidRPr="00920F59">
        <w:rPr>
          <w:rFonts w:ascii="Helvetica" w:hAnsi="Helvetica"/>
        </w:rPr>
        <w:t>Bikya</w:t>
      </w:r>
      <w:proofErr w:type="spellEnd"/>
      <w:r w:rsidRPr="00920F59">
        <w:rPr>
          <w:rFonts w:ascii="Helvetica" w:hAnsi="Helvetica"/>
        </w:rPr>
        <w:t xml:space="preserve">, </w:t>
      </w:r>
      <w:proofErr w:type="spellStart"/>
      <w:r w:rsidRPr="00920F59">
        <w:rPr>
          <w:rFonts w:ascii="Helvetica" w:hAnsi="Helvetica"/>
        </w:rPr>
        <w:t>Alif</w:t>
      </w:r>
      <w:proofErr w:type="spellEnd"/>
      <w:r w:rsidRPr="00920F59">
        <w:rPr>
          <w:rFonts w:ascii="Helvetica" w:hAnsi="Helvetica"/>
        </w:rPr>
        <w:t xml:space="preserve"> and Dwarves of East </w:t>
      </w:r>
      <w:proofErr w:type="spellStart"/>
      <w:r w:rsidRPr="00920F59">
        <w:rPr>
          <w:rFonts w:ascii="Helvetica" w:hAnsi="Helvetica"/>
        </w:rPr>
        <w:t>Agouza</w:t>
      </w:r>
      <w:proofErr w:type="spellEnd"/>
      <w:r w:rsidRPr="00920F59">
        <w:rPr>
          <w:rFonts w:ascii="Helvetica" w:hAnsi="Helvetica"/>
        </w:rPr>
        <w:t>. His eclectic style of electronic music is inspired by everything</w:t>
      </w:r>
      <w:r w:rsidR="0036718E" w:rsidRPr="00920F59">
        <w:rPr>
          <w:rFonts w:ascii="Helvetica" w:hAnsi="Helvetica"/>
        </w:rPr>
        <w:t xml:space="preserve">, from psychedelic to Egyptian </w:t>
      </w:r>
      <w:proofErr w:type="spellStart"/>
      <w:r w:rsidR="0036718E" w:rsidRPr="00920F59">
        <w:rPr>
          <w:rFonts w:ascii="Helvetica" w:hAnsi="Helvetica"/>
        </w:rPr>
        <w:t>S</w:t>
      </w:r>
      <w:r w:rsidRPr="00920F59">
        <w:rPr>
          <w:rFonts w:ascii="Helvetica" w:hAnsi="Helvetica"/>
        </w:rPr>
        <w:t>haabi</w:t>
      </w:r>
      <w:proofErr w:type="spellEnd"/>
      <w:r w:rsidRPr="00920F59">
        <w:rPr>
          <w:rFonts w:ascii="Helvetica" w:hAnsi="Helvetica"/>
        </w:rPr>
        <w:t xml:space="preserve"> music. </w:t>
      </w:r>
      <w:proofErr w:type="spellStart"/>
      <w:r w:rsidRPr="00920F59">
        <w:rPr>
          <w:rFonts w:ascii="Helvetica" w:hAnsi="Helvetica"/>
        </w:rPr>
        <w:t>Louca</w:t>
      </w:r>
      <w:proofErr w:type="spellEnd"/>
      <w:r w:rsidRPr="00920F59">
        <w:rPr>
          <w:rFonts w:ascii="Helvetica" w:hAnsi="Helvetica"/>
        </w:rPr>
        <w:t xml:space="preserve"> was an active member of Egypt’s underground music scene and rose to fame in the wake of the Arab Spring. </w:t>
      </w:r>
    </w:p>
    <w:p w14:paraId="517B804D" w14:textId="2A215DB1" w:rsidR="00E450B7" w:rsidRPr="00920F59" w:rsidRDefault="00977C93" w:rsidP="008F3BD1">
      <w:pPr>
        <w:rPr>
          <w:rFonts w:ascii="Helvetica" w:hAnsi="Helvetica"/>
        </w:rPr>
      </w:pPr>
      <w:r w:rsidRPr="00920F59">
        <w:rPr>
          <w:rFonts w:ascii="Helvetica" w:hAnsi="Helvetica"/>
        </w:rPr>
        <w:t>After performing in the first edition of Beirut &amp; Beyond</w:t>
      </w:r>
      <w:r w:rsidR="0013033D" w:rsidRPr="00920F59">
        <w:rPr>
          <w:rFonts w:ascii="Helvetica" w:hAnsi="Helvetica"/>
        </w:rPr>
        <w:t xml:space="preserve"> </w:t>
      </w:r>
      <w:r w:rsidRPr="00920F59">
        <w:rPr>
          <w:rFonts w:ascii="Helvetica" w:hAnsi="Helvetica"/>
        </w:rPr>
        <w:t xml:space="preserve">(2013), and partaking in the 2013 and 2014 Beirut &amp; Beyond tours in partnership with Oslo World Music Festival, Maurice released his second album titled </w:t>
      </w:r>
      <w:proofErr w:type="spellStart"/>
      <w:r w:rsidRPr="00920F59">
        <w:rPr>
          <w:rFonts w:ascii="Helvetica" w:hAnsi="Helvetica"/>
        </w:rPr>
        <w:t>Benhayyi</w:t>
      </w:r>
      <w:proofErr w:type="spellEnd"/>
      <w:r w:rsidRPr="00920F59">
        <w:rPr>
          <w:rFonts w:ascii="Helvetica" w:hAnsi="Helvetica"/>
        </w:rPr>
        <w:t xml:space="preserve"> Al-</w:t>
      </w:r>
      <w:proofErr w:type="spellStart"/>
      <w:r w:rsidRPr="00920F59">
        <w:rPr>
          <w:rFonts w:ascii="Helvetica" w:hAnsi="Helvetica"/>
        </w:rPr>
        <w:t>Baghbaghan</w:t>
      </w:r>
      <w:proofErr w:type="spellEnd"/>
      <w:r w:rsidRPr="00920F59">
        <w:rPr>
          <w:rFonts w:ascii="Helvetica" w:hAnsi="Helvetica"/>
        </w:rPr>
        <w:t xml:space="preserve"> (Salute The Parrot), which shattered musical and cultural </w:t>
      </w:r>
      <w:r w:rsidR="0013033D" w:rsidRPr="00920F59">
        <w:rPr>
          <w:rFonts w:ascii="Helvetica" w:hAnsi="Helvetica"/>
        </w:rPr>
        <w:t>boundaries</w:t>
      </w:r>
      <w:r w:rsidRPr="00920F59">
        <w:rPr>
          <w:rFonts w:ascii="Helvetica" w:hAnsi="Helvetica"/>
        </w:rPr>
        <w:t xml:space="preserve"> and was dubbed a game-changer for the region’s flourishing independent music scene.</w:t>
      </w:r>
      <w:r w:rsidR="0036718E" w:rsidRPr="00920F59">
        <w:rPr>
          <w:rFonts w:ascii="Helvetica" w:hAnsi="Helvetica"/>
        </w:rPr>
        <w:t xml:space="preserve"> Today, he is renowned for his originality and is one of the most notable artists in the alternative music scene in Arab world.</w:t>
      </w:r>
    </w:p>
    <w:p w14:paraId="52523DEF" w14:textId="49A0BBE2" w:rsidR="007C0264" w:rsidRPr="00920F59" w:rsidRDefault="007C0264" w:rsidP="008F3BD1">
      <w:pPr>
        <w:rPr>
          <w:rFonts w:ascii="Helvetica" w:hAnsi="Helvetica"/>
        </w:rPr>
      </w:pPr>
      <w:r w:rsidRPr="00920F59">
        <w:rPr>
          <w:rFonts w:ascii="Helvetica" w:hAnsi="Helvetica"/>
        </w:rPr>
        <w:t xml:space="preserve">Beirut &amp; Beyond is also organizing in partnership with Fete de La </w:t>
      </w:r>
      <w:proofErr w:type="spellStart"/>
      <w:r w:rsidRPr="00920F59">
        <w:rPr>
          <w:rFonts w:ascii="Helvetica" w:hAnsi="Helvetica"/>
        </w:rPr>
        <w:t>Musique</w:t>
      </w:r>
      <w:proofErr w:type="spellEnd"/>
      <w:r w:rsidRPr="00920F59">
        <w:rPr>
          <w:rFonts w:ascii="Helvetica" w:hAnsi="Helvetica"/>
        </w:rPr>
        <w:t xml:space="preserve"> in Lebanon, a professional gathering “</w:t>
      </w:r>
      <w:r w:rsidRPr="00920F59">
        <w:rPr>
          <w:rFonts w:ascii="Helvetica" w:hAnsi="Helvetica"/>
          <w:b/>
        </w:rPr>
        <w:t>Crossing Perspectives on Collaboration</w:t>
      </w:r>
      <w:r w:rsidRPr="00920F59">
        <w:rPr>
          <w:rFonts w:ascii="Helvetica" w:hAnsi="Helvetica"/>
        </w:rPr>
        <w:t>”. Bringing together members</w:t>
      </w:r>
      <w:r w:rsidR="002C5443" w:rsidRPr="00920F59">
        <w:rPr>
          <w:rFonts w:ascii="Helvetica" w:hAnsi="Helvetica"/>
        </w:rPr>
        <w:t xml:space="preserve"> from</w:t>
      </w:r>
      <w:r w:rsidRPr="00920F59">
        <w:rPr>
          <w:rFonts w:ascii="Helvetica" w:hAnsi="Helvetica"/>
        </w:rPr>
        <w:t xml:space="preserve"> the Board of Trustees of Beirut &amp; Beyond with local professionals, this encounter is above all an invitation to meet and talk music.</w:t>
      </w:r>
    </w:p>
    <w:p w14:paraId="76F682FA" w14:textId="149B6FEC" w:rsidR="007C0264" w:rsidRPr="00920F59" w:rsidRDefault="007C0264" w:rsidP="008F3BD1">
      <w:pPr>
        <w:rPr>
          <w:rFonts w:ascii="Helvetica" w:hAnsi="Helvetica"/>
        </w:rPr>
      </w:pPr>
      <w:r w:rsidRPr="00920F59">
        <w:rPr>
          <w:rFonts w:ascii="Helvetica" w:hAnsi="Helvetica"/>
        </w:rPr>
        <w:t>The gathering is taking place on June 16, at Station Beirut from 6:00 to 8:00 pm.</w:t>
      </w:r>
    </w:p>
    <w:p w14:paraId="5B071078" w14:textId="77777777" w:rsidR="00920F59" w:rsidRPr="00920F59" w:rsidRDefault="007C0264" w:rsidP="007D7402">
      <w:pPr>
        <w:ind w:right="-360"/>
        <w:rPr>
          <w:rFonts w:ascii="Helvetica" w:eastAsia="Times New Roman" w:hAnsi="Helvetica" w:cs="Times New Roman"/>
          <w:i/>
          <w:iCs/>
          <w:color w:val="808080" w:themeColor="background1" w:themeShade="80"/>
          <w:sz w:val="24"/>
          <w:szCs w:val="24"/>
        </w:rPr>
      </w:pPr>
      <w:r w:rsidRPr="00920F59">
        <w:rPr>
          <w:rFonts w:ascii="Helvetica" w:eastAsia="Times New Roman" w:hAnsi="Helvetica" w:cs="Times New Roman"/>
          <w:i/>
          <w:iCs/>
          <w:color w:val="808080" w:themeColor="background1" w:themeShade="80"/>
          <w:sz w:val="24"/>
          <w:szCs w:val="24"/>
        </w:rPr>
        <w:t>For more information, please contact:</w:t>
      </w:r>
    </w:p>
    <w:p w14:paraId="173C9203" w14:textId="21E4D0EE" w:rsidR="00920F59" w:rsidRPr="00920F59" w:rsidRDefault="004654BF" w:rsidP="007D7402">
      <w:pPr>
        <w:ind w:right="-360"/>
        <w:rPr>
          <w:rFonts w:ascii="Helvetica" w:eastAsia="Times New Roman" w:hAnsi="Helvetica" w:cs="Times New Roman"/>
          <w:i/>
          <w:iCs/>
          <w:color w:val="4B4F56"/>
          <w:sz w:val="24"/>
          <w:szCs w:val="24"/>
        </w:rPr>
      </w:pPr>
      <w:hyperlink r:id="rId7" w:history="1">
        <w:r w:rsidR="00920F59" w:rsidRPr="00920F59">
          <w:rPr>
            <w:rStyle w:val="Hyperlink"/>
            <w:rFonts w:ascii="Helvetica" w:eastAsia="Times New Roman" w:hAnsi="Helvetica" w:cs="Times New Roman"/>
            <w:i/>
            <w:iCs/>
            <w:sz w:val="24"/>
            <w:szCs w:val="24"/>
          </w:rPr>
          <w:t>press@beirutandbeyond.net</w:t>
        </w:r>
      </w:hyperlink>
    </w:p>
    <w:p w14:paraId="466951B4" w14:textId="77777777" w:rsidR="00920F59" w:rsidRPr="00920F59" w:rsidRDefault="00920F59" w:rsidP="007D7402">
      <w:pPr>
        <w:ind w:right="-360"/>
        <w:rPr>
          <w:rFonts w:ascii="Helvetica" w:hAnsi="Helvetica"/>
          <w:i/>
          <w:color w:val="808080" w:themeColor="background1" w:themeShade="80"/>
          <w:sz w:val="24"/>
          <w:szCs w:val="24"/>
        </w:rPr>
      </w:pPr>
      <w:r w:rsidRPr="00920F59">
        <w:rPr>
          <w:rFonts w:ascii="Helvetica" w:hAnsi="Helvetica"/>
          <w:i/>
          <w:color w:val="808080" w:themeColor="background1" w:themeShade="80"/>
          <w:sz w:val="24"/>
          <w:szCs w:val="24"/>
        </w:rPr>
        <w:t>For Press Releases and photos:</w:t>
      </w:r>
    </w:p>
    <w:p w14:paraId="5D7C0C1B" w14:textId="51703404" w:rsidR="00342D8F" w:rsidRPr="00920F59" w:rsidRDefault="00920F59" w:rsidP="007D7402">
      <w:pPr>
        <w:ind w:right="-360"/>
        <w:rPr>
          <w:rFonts w:ascii="Helvetica" w:hAnsi="Helvetica"/>
        </w:rPr>
      </w:pPr>
      <w:r w:rsidRPr="00920F59">
        <w:rPr>
          <w:rFonts w:ascii="Helvetica" w:hAnsi="Helvetica"/>
        </w:rPr>
        <w:t xml:space="preserve"> </w:t>
      </w:r>
      <w:hyperlink r:id="rId8" w:history="1">
        <w:r w:rsidRPr="00920F59">
          <w:rPr>
            <w:rStyle w:val="Hyperlink"/>
            <w:rFonts w:ascii="Helvetica" w:hAnsi="Helvetica"/>
          </w:rPr>
          <w:t>www.beirutandbeyond.net/press/</w:t>
        </w:r>
      </w:hyperlink>
    </w:p>
    <w:sectPr w:rsidR="00342D8F" w:rsidRPr="00920F59" w:rsidSect="007D740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1A98" w14:textId="77777777" w:rsidR="004654BF" w:rsidRDefault="004654BF" w:rsidP="00DF3AE6">
      <w:pPr>
        <w:spacing w:after="0" w:line="240" w:lineRule="auto"/>
      </w:pPr>
      <w:r>
        <w:separator/>
      </w:r>
    </w:p>
  </w:endnote>
  <w:endnote w:type="continuationSeparator" w:id="0">
    <w:p w14:paraId="75F96A18" w14:textId="77777777" w:rsidR="004654BF" w:rsidRDefault="004654BF" w:rsidP="00D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DD730" w14:textId="77777777" w:rsidR="004654BF" w:rsidRDefault="004654BF" w:rsidP="00DF3AE6">
      <w:pPr>
        <w:spacing w:after="0" w:line="240" w:lineRule="auto"/>
      </w:pPr>
      <w:r>
        <w:separator/>
      </w:r>
    </w:p>
  </w:footnote>
  <w:footnote w:type="continuationSeparator" w:id="0">
    <w:p w14:paraId="62C0735B" w14:textId="77777777" w:rsidR="004654BF" w:rsidRDefault="004654BF" w:rsidP="00DF3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74"/>
    <w:rsid w:val="00003D41"/>
    <w:rsid w:val="0013033D"/>
    <w:rsid w:val="001D2BBC"/>
    <w:rsid w:val="002368A7"/>
    <w:rsid w:val="002452D7"/>
    <w:rsid w:val="0027305C"/>
    <w:rsid w:val="002C5443"/>
    <w:rsid w:val="003154EB"/>
    <w:rsid w:val="003363F1"/>
    <w:rsid w:val="00342D8F"/>
    <w:rsid w:val="00361525"/>
    <w:rsid w:val="0036718E"/>
    <w:rsid w:val="003A4EA3"/>
    <w:rsid w:val="003D5C9F"/>
    <w:rsid w:val="003E14A9"/>
    <w:rsid w:val="00411CE7"/>
    <w:rsid w:val="004654BF"/>
    <w:rsid w:val="004D4F59"/>
    <w:rsid w:val="00523410"/>
    <w:rsid w:val="00535453"/>
    <w:rsid w:val="005D7078"/>
    <w:rsid w:val="005E130B"/>
    <w:rsid w:val="006755B1"/>
    <w:rsid w:val="006F5BDB"/>
    <w:rsid w:val="00710E01"/>
    <w:rsid w:val="00742BDA"/>
    <w:rsid w:val="007C0264"/>
    <w:rsid w:val="007D7402"/>
    <w:rsid w:val="00840ED4"/>
    <w:rsid w:val="00850B76"/>
    <w:rsid w:val="008F3BD1"/>
    <w:rsid w:val="00920F59"/>
    <w:rsid w:val="00977C93"/>
    <w:rsid w:val="009A6AA0"/>
    <w:rsid w:val="009C05F9"/>
    <w:rsid w:val="00AF0974"/>
    <w:rsid w:val="00BF3593"/>
    <w:rsid w:val="00BF4BCB"/>
    <w:rsid w:val="00D40070"/>
    <w:rsid w:val="00D722D8"/>
    <w:rsid w:val="00DF3AE6"/>
    <w:rsid w:val="00E412BB"/>
    <w:rsid w:val="00E450B7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D1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593"/>
    <w:rPr>
      <w:color w:val="0000FF"/>
      <w:u w:val="single"/>
    </w:rPr>
  </w:style>
  <w:style w:type="character" w:customStyle="1" w:styleId="aqj">
    <w:name w:val="aqj"/>
    <w:basedOn w:val="DefaultParagraphFont"/>
    <w:rsid w:val="00BF3593"/>
  </w:style>
  <w:style w:type="character" w:customStyle="1" w:styleId="apple-converted-space">
    <w:name w:val="apple-converted-space"/>
    <w:basedOn w:val="DefaultParagraphFont"/>
    <w:rsid w:val="00BF3593"/>
  </w:style>
  <w:style w:type="paragraph" w:styleId="Header">
    <w:name w:val="header"/>
    <w:basedOn w:val="Normal"/>
    <w:link w:val="HeaderChar"/>
    <w:uiPriority w:val="99"/>
    <w:unhideWhenUsed/>
    <w:rsid w:val="00DF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E6"/>
  </w:style>
  <w:style w:type="paragraph" w:styleId="Footer">
    <w:name w:val="footer"/>
    <w:basedOn w:val="Normal"/>
    <w:link w:val="FooterChar"/>
    <w:uiPriority w:val="99"/>
    <w:unhideWhenUsed/>
    <w:rsid w:val="00DF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E6"/>
  </w:style>
  <w:style w:type="character" w:styleId="FollowedHyperlink">
    <w:name w:val="FollowedHyperlink"/>
    <w:basedOn w:val="DefaultParagraphFont"/>
    <w:uiPriority w:val="99"/>
    <w:semiHidden/>
    <w:unhideWhenUsed/>
    <w:rsid w:val="00920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press@beirutandbeyond.net" TargetMode="External"/><Relationship Id="rId8" Type="http://schemas.openxmlformats.org/officeDocument/2006/relationships/hyperlink" Target="http://www.beirutandbeyond.net/pres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Ranya Radwan</dc:creator>
  <cp:lastModifiedBy>Microsoft Office User</cp:lastModifiedBy>
  <cp:revision>13</cp:revision>
  <cp:lastPrinted>2016-06-13T15:39:00Z</cp:lastPrinted>
  <dcterms:created xsi:type="dcterms:W3CDTF">2016-06-11T05:54:00Z</dcterms:created>
  <dcterms:modified xsi:type="dcterms:W3CDTF">2016-06-13T18:43:00Z</dcterms:modified>
</cp:coreProperties>
</file>